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22.12.2018 г. №</w:t>
      </w:r>
      <w:proofErr w:type="gramStart"/>
      <w:r w:rsidR="00861C3A">
        <w:rPr>
          <w:rFonts w:ascii="Times New Roman" w:hAnsi="Times New Roman" w:cs="Times New Roman"/>
          <w:b/>
          <w:sz w:val="28"/>
          <w:szCs w:val="28"/>
        </w:rPr>
        <w:t xml:space="preserve">340 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861C3A">
        <w:rPr>
          <w:rFonts w:ascii="Times New Roman" w:hAnsi="Times New Roman" w:cs="Times New Roman"/>
          <w:b/>
          <w:sz w:val="28"/>
          <w:szCs w:val="28"/>
        </w:rPr>
        <w:t>8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861C3A">
        <w:rPr>
          <w:rFonts w:ascii="Times New Roman" w:hAnsi="Times New Roman" w:cs="Times New Roman"/>
          <w:b/>
          <w:sz w:val="28"/>
          <w:szCs w:val="28"/>
        </w:rPr>
        <w:t>9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714C39" w:rsidRDefault="009B164E" w:rsidP="000851AF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>поселения в сумме</w:t>
      </w:r>
      <w:r w:rsidR="00103A3A">
        <w:rPr>
          <w:rFonts w:ascii="Times New Roman" w:hAnsi="Times New Roman" w:cs="Times New Roman"/>
          <w:sz w:val="28"/>
          <w:szCs w:val="28"/>
        </w:rPr>
        <w:t xml:space="preserve"> </w:t>
      </w:r>
      <w:r w:rsidR="000851AF" w:rsidRPr="000851AF">
        <w:rPr>
          <w:rFonts w:ascii="Times New Roman" w:hAnsi="Times New Roman" w:cs="Times New Roman"/>
          <w:sz w:val="28"/>
          <w:szCs w:val="28"/>
        </w:rPr>
        <w:t xml:space="preserve">103 </w:t>
      </w:r>
      <w:r w:rsidR="00561AA1">
        <w:rPr>
          <w:rFonts w:ascii="Times New Roman" w:hAnsi="Times New Roman" w:cs="Times New Roman"/>
          <w:sz w:val="28"/>
          <w:szCs w:val="28"/>
        </w:rPr>
        <w:t>203</w:t>
      </w:r>
      <w:r w:rsidR="000851AF" w:rsidRPr="000851AF">
        <w:rPr>
          <w:rFonts w:ascii="Times New Roman" w:hAnsi="Times New Roman" w:cs="Times New Roman"/>
          <w:sz w:val="28"/>
          <w:szCs w:val="28"/>
        </w:rPr>
        <w:t xml:space="preserve">,6 </w:t>
      </w:r>
      <w:r w:rsidRPr="009B164E">
        <w:rPr>
          <w:rFonts w:ascii="Times New Roman" w:hAnsi="Times New Roman" w:cs="Times New Roman"/>
          <w:sz w:val="28"/>
          <w:szCs w:val="28"/>
        </w:rPr>
        <w:t>тыс. рублей</w:t>
      </w:r>
      <w:r w:rsidR="00CF1075">
        <w:rPr>
          <w:rFonts w:ascii="Times New Roman" w:hAnsi="Times New Roman" w:cs="Times New Roman"/>
          <w:sz w:val="28"/>
          <w:szCs w:val="28"/>
        </w:rPr>
        <w:t>.</w:t>
      </w:r>
      <w:r w:rsidR="00B25FB6">
        <w:rPr>
          <w:rFonts w:ascii="Times New Roman" w:hAnsi="Times New Roman" w:cs="Times New Roman"/>
          <w:sz w:val="28"/>
          <w:szCs w:val="28"/>
        </w:rPr>
        <w:t xml:space="preserve"> </w:t>
      </w:r>
      <w:r w:rsidR="00714C39" w:rsidRPr="00714C3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поселения в сумме </w:t>
      </w:r>
      <w:r w:rsidR="00561AA1" w:rsidRPr="00561AA1">
        <w:rPr>
          <w:rFonts w:ascii="Times New Roman" w:hAnsi="Times New Roman" w:cs="Times New Roman"/>
          <w:sz w:val="28"/>
          <w:szCs w:val="28"/>
        </w:rPr>
        <w:t xml:space="preserve">103 772,7 </w:t>
      </w:r>
      <w:r w:rsidR="00714C39" w:rsidRPr="00714C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0851AF" w:rsidRDefault="000851AF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851AF">
        <w:rPr>
          <w:rFonts w:ascii="Times New Roman" w:hAnsi="Times New Roman" w:cs="Times New Roman"/>
          <w:sz w:val="28"/>
          <w:szCs w:val="28"/>
        </w:rPr>
        <w:t xml:space="preserve">ефицит бюджета городского поселения </w:t>
      </w:r>
      <w:proofErr w:type="spellStart"/>
      <w:r w:rsidRPr="000851A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0851AF">
        <w:rPr>
          <w:rFonts w:ascii="Times New Roman" w:hAnsi="Times New Roman" w:cs="Times New Roman"/>
          <w:sz w:val="28"/>
          <w:szCs w:val="28"/>
        </w:rPr>
        <w:t xml:space="preserve"> в сумме 569,1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AA1" w:rsidRDefault="00C53A2B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доходной и расходной базы за счет</w:t>
      </w:r>
      <w:r w:rsidR="00561AA1">
        <w:rPr>
          <w:rFonts w:ascii="Times New Roman" w:hAnsi="Times New Roman" w:cs="Times New Roman"/>
          <w:sz w:val="28"/>
          <w:szCs w:val="28"/>
        </w:rPr>
        <w:t>:</w:t>
      </w:r>
    </w:p>
    <w:p w:rsidR="000851AF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A2B">
        <w:rPr>
          <w:rFonts w:ascii="Times New Roman" w:hAnsi="Times New Roman" w:cs="Times New Roman"/>
          <w:sz w:val="28"/>
          <w:szCs w:val="28"/>
        </w:rPr>
        <w:t>переходящего остатка средств 2017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53A2B">
        <w:rPr>
          <w:rFonts w:ascii="Times New Roman" w:hAnsi="Times New Roman" w:cs="Times New Roman"/>
          <w:sz w:val="28"/>
          <w:szCs w:val="28"/>
        </w:rPr>
        <w:t xml:space="preserve"> не использованных в текущем пер</w:t>
      </w:r>
      <w:r>
        <w:rPr>
          <w:rFonts w:ascii="Times New Roman" w:hAnsi="Times New Roman" w:cs="Times New Roman"/>
          <w:sz w:val="28"/>
          <w:szCs w:val="28"/>
        </w:rPr>
        <w:t>иоде, в сумме 569,1 тыс. рублей;</w:t>
      </w:r>
    </w:p>
    <w:p w:rsidR="00561AA1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депутатов Думы ХМАО-Югры на исполнение наказов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избирателей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130,0 тыс. рублей для 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КДЦ».</w:t>
      </w:r>
      <w:bookmarkStart w:id="0" w:name="_GoBack"/>
      <w:bookmarkEnd w:id="0"/>
    </w:p>
    <w:p w:rsidR="00C53A2B" w:rsidRDefault="00C53A2B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переходящего остатка предлагаются к назначению:</w:t>
      </w:r>
    </w:p>
    <w:p w:rsidR="00C53A2B" w:rsidRDefault="00C53A2B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0225">
        <w:rPr>
          <w:rFonts w:ascii="Times New Roman" w:hAnsi="Times New Roman" w:cs="Times New Roman"/>
          <w:sz w:val="28"/>
          <w:szCs w:val="28"/>
        </w:rPr>
        <w:t xml:space="preserve">средства дорожного фонда (переходящий остаток поступивших в декабре 2017 г. акцизов) – 37,3 </w:t>
      </w:r>
      <w:proofErr w:type="spellStart"/>
      <w:r w:rsidR="00D3022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D30225">
        <w:rPr>
          <w:rFonts w:ascii="Times New Roman" w:hAnsi="Times New Roman" w:cs="Times New Roman"/>
          <w:sz w:val="28"/>
          <w:szCs w:val="28"/>
        </w:rPr>
        <w:t>.;</w:t>
      </w:r>
    </w:p>
    <w:p w:rsidR="00D30225" w:rsidRDefault="00D3022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фонд оплаты труда МКУ «ХЭС» - 102,1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0225" w:rsidRDefault="00D3022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взносы по капремонту МКД в собственности администрации – 200,0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0225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D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квартале 201</w:t>
      </w:r>
      <w:r w:rsidR="00D3022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получено дополнительных безвозмездных поступлений в сумме </w:t>
      </w:r>
      <w:r w:rsidR="00D30225">
        <w:rPr>
          <w:rFonts w:ascii="Times New Roman" w:hAnsi="Times New Roman" w:cs="Times New Roman"/>
          <w:sz w:val="28"/>
          <w:szCs w:val="28"/>
        </w:rPr>
        <w:t xml:space="preserve">1093,9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D30225">
        <w:rPr>
          <w:rFonts w:ascii="Times New Roman" w:hAnsi="Times New Roman" w:cs="Times New Roman"/>
          <w:sz w:val="28"/>
          <w:szCs w:val="28"/>
        </w:rPr>
        <w:t xml:space="preserve"> – дотация на увеличение оплаты труда на 4% работникам, не отнесенным к социальной сфере и не попадающих под Указы Президента РФ (администрация поселения).</w:t>
      </w:r>
    </w:p>
    <w:p w:rsidR="00C30AE9" w:rsidRDefault="00D30225" w:rsidP="00C30AE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</w:t>
      </w:r>
      <w:r w:rsidR="00BF506D">
        <w:rPr>
          <w:rFonts w:ascii="Times New Roman" w:hAnsi="Times New Roman" w:cs="Times New Roman"/>
          <w:sz w:val="28"/>
          <w:szCs w:val="28"/>
        </w:rPr>
        <w:t>году</w:t>
      </w:r>
      <w:r w:rsidR="00BF506D" w:rsidRPr="00BF506D">
        <w:t xml:space="preserve"> </w:t>
      </w:r>
      <w:r w:rsidR="00BF506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F506D" w:rsidRPr="00BF506D">
        <w:rPr>
          <w:rFonts w:ascii="Times New Roman" w:hAnsi="Times New Roman" w:cs="Times New Roman"/>
          <w:sz w:val="28"/>
          <w:szCs w:val="28"/>
        </w:rPr>
        <w:t>постановлением правительства ХМАО-Югры от 02.09.2016 № 334-п «О краткосрочном плане реализации капитального ремонта имущества в многоква</w:t>
      </w:r>
      <w:r w:rsidR="00BF506D">
        <w:rPr>
          <w:rFonts w:ascii="Times New Roman" w:hAnsi="Times New Roman" w:cs="Times New Roman"/>
          <w:sz w:val="28"/>
          <w:szCs w:val="28"/>
        </w:rPr>
        <w:t xml:space="preserve">ртирных домах на 2017-2019 годы», предоставление субсидии за счет местного бюджета на проведение ремонта </w:t>
      </w:r>
      <w:proofErr w:type="spellStart"/>
      <w:r w:rsidR="00BF506D">
        <w:rPr>
          <w:rFonts w:ascii="Times New Roman" w:hAnsi="Times New Roman" w:cs="Times New Roman"/>
          <w:sz w:val="28"/>
          <w:szCs w:val="28"/>
        </w:rPr>
        <w:t>мкд</w:t>
      </w:r>
      <w:proofErr w:type="spellEnd"/>
      <w:r w:rsidR="00BF506D">
        <w:rPr>
          <w:rFonts w:ascii="Times New Roman" w:hAnsi="Times New Roman" w:cs="Times New Roman"/>
          <w:sz w:val="28"/>
          <w:szCs w:val="28"/>
        </w:rPr>
        <w:t xml:space="preserve"> не является фиксированной суммой</w:t>
      </w:r>
      <w:r w:rsidR="001A253F">
        <w:rPr>
          <w:rFonts w:ascii="Times New Roman" w:hAnsi="Times New Roman" w:cs="Times New Roman"/>
          <w:sz w:val="28"/>
          <w:szCs w:val="28"/>
        </w:rPr>
        <w:t>,</w:t>
      </w:r>
      <w:r w:rsidR="00BF506D">
        <w:rPr>
          <w:rFonts w:ascii="Times New Roman" w:hAnsi="Times New Roman" w:cs="Times New Roman"/>
          <w:sz w:val="28"/>
          <w:szCs w:val="28"/>
        </w:rPr>
        <w:t xml:space="preserve"> </w:t>
      </w:r>
      <w:r w:rsidR="001A253F">
        <w:rPr>
          <w:rFonts w:ascii="Times New Roman" w:hAnsi="Times New Roman" w:cs="Times New Roman"/>
          <w:sz w:val="28"/>
          <w:szCs w:val="28"/>
        </w:rPr>
        <w:t>а</w:t>
      </w:r>
      <w:r w:rsidR="00BF506D">
        <w:rPr>
          <w:rFonts w:ascii="Times New Roman" w:hAnsi="Times New Roman" w:cs="Times New Roman"/>
          <w:sz w:val="28"/>
          <w:szCs w:val="28"/>
        </w:rPr>
        <w:t xml:space="preserve"> определяется органами местного самоуправления. </w:t>
      </w:r>
      <w:r w:rsidR="001A253F">
        <w:rPr>
          <w:rFonts w:ascii="Times New Roman" w:hAnsi="Times New Roman" w:cs="Times New Roman"/>
          <w:sz w:val="28"/>
          <w:szCs w:val="28"/>
        </w:rPr>
        <w:t xml:space="preserve">До принятия данного изменения, в бюджет поселения на 2018 год заложено средств на субсидирование капремонта – 1054,2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.. При формировании проекта бюджета не был решен вопрос о финансировании мероприятий по подготовке к ОЗП 2018-2019 гг. (капремонт сетей). В настоящее время на уровне Департамента ЖКХ ХМАО-Югры утверждено мероприятий на общую сумму 12838,8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.. Доля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г.п.Игрим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– 1283,9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>.:</w:t>
      </w:r>
    </w:p>
    <w:p w:rsidR="00C30AE9" w:rsidRPr="00C30AE9" w:rsidRDefault="00C30AE9" w:rsidP="00C30AE9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30AE9">
        <w:rPr>
          <w:rFonts w:ascii="Times New Roman" w:hAnsi="Times New Roman" w:cs="Times New Roman"/>
          <w:sz w:val="28"/>
          <w:szCs w:val="28"/>
          <w:u w:val="single"/>
        </w:rPr>
        <w:t xml:space="preserve">Мероприятия по подготовке объектов жилищно-коммунальной инфраструктуры 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ab/>
        <w:t xml:space="preserve">к осенне-зимнему периоду 2018-2019 </w:t>
      </w:r>
      <w:proofErr w:type="spellStart"/>
      <w:r w:rsidRPr="00C30AE9">
        <w:rPr>
          <w:rFonts w:ascii="Times New Roman" w:hAnsi="Times New Roman" w:cs="Times New Roman"/>
          <w:sz w:val="28"/>
          <w:szCs w:val="28"/>
          <w:u w:val="single"/>
        </w:rPr>
        <w:t>г.г</w:t>
      </w:r>
      <w:proofErr w:type="spellEnd"/>
      <w:r w:rsidRPr="00C30AE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0AE9" w:rsidRDefault="00C30AE9" w:rsidP="00C30AE9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4520"/>
        <w:gridCol w:w="1561"/>
        <w:gridCol w:w="1699"/>
        <w:gridCol w:w="1549"/>
      </w:tblGrid>
      <w:tr w:rsidR="00C30AE9" w:rsidRPr="00C30AE9" w:rsidTr="00C30AE9">
        <w:trPr>
          <w:trHeight w:val="20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Сметная стоимость работ 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сетей тепло-, водоснабжения от тчк1 у д/сада "Снежинка" до ул. </w:t>
            </w:r>
            <w:proofErr w:type="spellStart"/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Устремская</w:t>
            </w:r>
            <w:proofErr w:type="spellEnd"/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 (L=195 м)</w:t>
            </w:r>
          </w:p>
        </w:tc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5337804,65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4804024,19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533780,47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тепло-, водоснабжения ТК1 до ул. Мира, 24 (L=85 м)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919502,56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827552,30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91950,26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тепло-, водоснабжения от тчк1 до ул. Сухарева, 10, 12 (L=50 м)</w:t>
            </w:r>
          </w:p>
        </w:tc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638329,90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574496,91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63832,99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тепло-, водоснабжения от ТК котельной № 2 до ул. Советская, 38 (L=225 м)</w:t>
            </w:r>
          </w:p>
        </w:tc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4895780,52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4406202,47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489578,05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сетей тепло-, водоснабжения в узлах ввода многоквартирных домов, 12 узлов ввода (L=5 м) </w:t>
            </w:r>
          </w:p>
        </w:tc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1047371,73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942634,55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104737,17</w:t>
            </w:r>
          </w:p>
        </w:tc>
      </w:tr>
      <w:tr w:rsidR="00C30AE9" w:rsidRPr="00C30AE9" w:rsidTr="00C30AE9">
        <w:trPr>
          <w:trHeight w:val="2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12838789,36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11554910,42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AE9" w:rsidRPr="00C30AE9" w:rsidRDefault="00C30AE9" w:rsidP="00C3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0A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1283878,94</w:t>
            </w:r>
          </w:p>
        </w:tc>
      </w:tr>
    </w:tbl>
    <w:p w:rsidR="001A253F" w:rsidRDefault="001A253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826" w:rsidRDefault="001A253F" w:rsidP="00C30AE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средства субсидии на капремонт (1054,2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и часть средств переходящего остатка 229,7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направить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капремонта сетей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п.Игрим</w:t>
      </w:r>
      <w:proofErr w:type="spellEnd"/>
      <w:r w:rsidR="00C30A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предоставления межбюджетных трансфертов органам местного самоуправления Березовского района на исполнение переданных полномочий.</w:t>
      </w:r>
      <w:r w:rsidR="00C30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826" w:rsidRPr="008F1F82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A253F"/>
    <w:rsid w:val="001A2C1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6EF7"/>
    <w:rsid w:val="003D6826"/>
    <w:rsid w:val="003E3503"/>
    <w:rsid w:val="003E4A14"/>
    <w:rsid w:val="0043122F"/>
    <w:rsid w:val="004403D2"/>
    <w:rsid w:val="00510A22"/>
    <w:rsid w:val="00521048"/>
    <w:rsid w:val="00526436"/>
    <w:rsid w:val="00526960"/>
    <w:rsid w:val="00561AA1"/>
    <w:rsid w:val="005B1F5F"/>
    <w:rsid w:val="005B2005"/>
    <w:rsid w:val="005F6EEF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8143E5"/>
    <w:rsid w:val="00861C3A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F1075"/>
    <w:rsid w:val="00D16108"/>
    <w:rsid w:val="00D30225"/>
    <w:rsid w:val="00D60883"/>
    <w:rsid w:val="00D67FA6"/>
    <w:rsid w:val="00D766DB"/>
    <w:rsid w:val="00D95055"/>
    <w:rsid w:val="00DE3DB3"/>
    <w:rsid w:val="00DE6253"/>
    <w:rsid w:val="00E33ADB"/>
    <w:rsid w:val="00E81636"/>
    <w:rsid w:val="00E9498A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4</cp:revision>
  <cp:lastPrinted>2012-02-13T12:09:00Z</cp:lastPrinted>
  <dcterms:created xsi:type="dcterms:W3CDTF">2018-03-22T12:00:00Z</dcterms:created>
  <dcterms:modified xsi:type="dcterms:W3CDTF">2018-03-28T06:10:00Z</dcterms:modified>
</cp:coreProperties>
</file>